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F4EB" w14:textId="0EEA8026" w:rsidR="00B911C4" w:rsidRDefault="00B911C4" w:rsidP="00B911C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48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Номинация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1A48A9">
        <w:rPr>
          <w:rFonts w:ascii="Times New Roman" w:hAnsi="Times New Roman"/>
          <w:b/>
          <w:bCs/>
          <w:sz w:val="28"/>
          <w:szCs w:val="28"/>
          <w:lang w:eastAsia="ru-RU"/>
        </w:rPr>
        <w:t>Радио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любитель»</w:t>
      </w:r>
    </w:p>
    <w:p w14:paraId="3EA7B61C" w14:textId="77777777" w:rsidR="00B911C4" w:rsidRPr="001A48A9" w:rsidRDefault="00B911C4" w:rsidP="00B911C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8E70C0F" w14:textId="77777777" w:rsidR="00B911C4" w:rsidRDefault="00B911C4" w:rsidP="00B911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95265700"/>
      <w:r>
        <w:rPr>
          <w:rFonts w:ascii="Times New Roman" w:hAnsi="Times New Roman"/>
          <w:sz w:val="28"/>
          <w:szCs w:val="28"/>
          <w:lang w:eastAsia="ru-RU"/>
        </w:rPr>
        <w:t>Практический этап конкурса предполагает:</w:t>
      </w:r>
    </w:p>
    <w:p w14:paraId="62C675F6" w14:textId="090D0D85" w:rsidR="00B911C4" w:rsidRDefault="00B911C4" w:rsidP="00B911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младшей возрастной подгруппы – сборка (пайка) простого электронного устройства технологией навесного монтажа или на печатной плате, соответствующего уровня сложности.</w:t>
      </w:r>
    </w:p>
    <w:p w14:paraId="72A84863" w14:textId="4ADF7C30" w:rsidR="00B911C4" w:rsidRDefault="00B911C4" w:rsidP="00B911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средней и старшей возрастных групп предполагается сборка (пайка) электронного устройства на печатной макетной плате, соответствующего уровня сложности. </w:t>
      </w:r>
    </w:p>
    <w:p w14:paraId="3CEDFEFE" w14:textId="1225EB1B" w:rsidR="00B911C4" w:rsidRDefault="00B911C4" w:rsidP="00B911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Время выполнения практического задания – не более </w:t>
      </w:r>
      <w:r w:rsidR="009B266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9B266C">
        <w:rPr>
          <w:rFonts w:ascii="Times New Roman" w:hAnsi="Times New Roman"/>
          <w:sz w:val="28"/>
          <w:szCs w:val="28"/>
          <w:lang w:eastAsia="ru-RU"/>
        </w:rPr>
        <w:t>ов (точное время определяется судьями в зависимости от количества участников и уровня сложности)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bookmarkEnd w:id="0"/>
    <w:p w14:paraId="115C2806" w14:textId="335434FA" w:rsidR="00B911C4" w:rsidRDefault="00B911C4" w:rsidP="00B911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выполнения практического задания каждому участнику организационный комитет предоставляет необходимые материалы, расходники (канифоль, флюс, припой и тд.)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электронные компоненты для выполнения заданий,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кроме паяльников и сторонних аксессуаров для паяния (оловоотсос, пинцет, 3-я рука и </w:t>
      </w:r>
      <w:r w:rsidR="00832023">
        <w:rPr>
          <w:rFonts w:ascii="Times New Roman" w:hAnsi="Times New Roman"/>
          <w:b/>
          <w:bCs/>
          <w:sz w:val="28"/>
          <w:szCs w:val="28"/>
          <w:lang w:eastAsia="ru-RU"/>
        </w:rPr>
        <w:t>др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Участники конкурса используют для пайки личный паяльник.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 разрешения жюри допускается использование вспомогательного оборудования, привезенного участниками: пинцет, инструмент для зачистки проводов, штативы для плат (третья рука) и т.д.</w:t>
      </w:r>
    </w:p>
    <w:p w14:paraId="1778282D" w14:textId="77777777" w:rsidR="00B911C4" w:rsidRDefault="00B911C4" w:rsidP="00B911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Максимальное количество баллов за практическую работу – 50 баллов.</w:t>
      </w:r>
    </w:p>
    <w:p w14:paraId="77AA1073" w14:textId="77777777" w:rsidR="00B911C4" w:rsidRDefault="00B911C4" w:rsidP="00B91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Критерии оценки: </w:t>
      </w:r>
    </w:p>
    <w:p w14:paraId="5245FE44" w14:textId="77777777" w:rsidR="00B911C4" w:rsidRDefault="00B911C4" w:rsidP="00B91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время сборки – 5 баллов;</w:t>
      </w:r>
    </w:p>
    <w:p w14:paraId="62386585" w14:textId="77777777" w:rsidR="00B911C4" w:rsidRDefault="00B911C4" w:rsidP="00B91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работоспособность – 15 баллов;</w:t>
      </w:r>
    </w:p>
    <w:p w14:paraId="289B91F5" w14:textId="77777777" w:rsidR="00B911C4" w:rsidRDefault="00B911C4" w:rsidP="00B91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качество пайки – 15 баллов;</w:t>
      </w:r>
    </w:p>
    <w:p w14:paraId="733B3A65" w14:textId="77777777" w:rsidR="00B911C4" w:rsidRDefault="00B911C4" w:rsidP="00B91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качество монтажа – 10 баллов;</w:t>
      </w:r>
    </w:p>
    <w:p w14:paraId="423C1F17" w14:textId="77777777" w:rsidR="00B911C4" w:rsidRDefault="00B911C4" w:rsidP="00B911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соблюдение техники безопасности на рабочем месте – 5 баллов.</w:t>
      </w:r>
    </w:p>
    <w:p w14:paraId="17818C80" w14:textId="77777777" w:rsidR="00B911C4" w:rsidRDefault="00B911C4" w:rsidP="00B911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Время сборки засчитывается только для работающих радиоконструкций. Первый из участников, сдавший радиоконструкцию, получает 5 баллов, каждый последующий на 1 балл меньше до нуля.</w:t>
      </w:r>
    </w:p>
    <w:p w14:paraId="5FF7C77D" w14:textId="77777777" w:rsidR="00B911C4" w:rsidRDefault="00B911C4" w:rsidP="00B911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Работоспособность оценивается в 15 баллов, если радиоконструкция работает с первого предъявления жюри в пределах зачетного времени. </w:t>
      </w:r>
      <w:r>
        <w:rPr>
          <w:rFonts w:ascii="Times New Roman" w:hAnsi="Times New Roman"/>
          <w:sz w:val="28"/>
          <w:szCs w:val="28"/>
          <w:lang w:eastAsia="ru-RU"/>
        </w:rPr>
        <w:br/>
        <w:t>В случае, если радиоустройство функционирует после устранения неисправностей и повторного предъявления жюри в пределах зачетного времени – присуждается 10 баллов.</w:t>
      </w:r>
    </w:p>
    <w:p w14:paraId="3FAD0111" w14:textId="77777777" w:rsidR="00B911C4" w:rsidRDefault="00B911C4" w:rsidP="00B911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Качество пайки оценивается следующим образом: </w:t>
      </w:r>
    </w:p>
    <w:p w14:paraId="6B0ED046" w14:textId="77777777" w:rsidR="00B911C4" w:rsidRDefault="00B911C4" w:rsidP="00B911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места пайки имеют гладкую поверхность, нет наплыва припоя </w:t>
      </w:r>
      <w:r>
        <w:rPr>
          <w:rFonts w:ascii="Times New Roman" w:hAnsi="Times New Roman"/>
          <w:sz w:val="28"/>
          <w:szCs w:val="28"/>
          <w:lang w:eastAsia="ru-RU"/>
        </w:rPr>
        <w:br/>
        <w:t>– 3 балла;</w:t>
      </w:r>
    </w:p>
    <w:p w14:paraId="32590B3C" w14:textId="77777777" w:rsidR="00B911C4" w:rsidRDefault="00B911C4" w:rsidP="00B911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выводы деталей хорошо зачищены и облужены – 3 балла;</w:t>
      </w:r>
    </w:p>
    <w:p w14:paraId="1D10D5BD" w14:textId="77777777" w:rsidR="00B911C4" w:rsidRDefault="00B911C4" w:rsidP="00B911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места пайки прогреты, детали прочно держатся и не поддаются механическому отрыву от платы - 3 балла;</w:t>
      </w:r>
    </w:p>
    <w:p w14:paraId="29E47E71" w14:textId="77777777" w:rsidR="00B911C4" w:rsidRDefault="00B911C4" w:rsidP="00B911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соблюдена технология пайки выводов радиокомпонентов – 3 балла;</w:t>
      </w:r>
    </w:p>
    <w:p w14:paraId="3DD3732B" w14:textId="77777777" w:rsidR="00B911C4" w:rsidRDefault="00B911C4" w:rsidP="00B911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отсутствуют отслоения и обрывы токонесущих дорожек </w:t>
      </w:r>
      <w:r>
        <w:rPr>
          <w:rFonts w:ascii="Times New Roman" w:hAnsi="Times New Roman"/>
          <w:sz w:val="28"/>
          <w:szCs w:val="28"/>
          <w:lang w:eastAsia="ru-RU"/>
        </w:rPr>
        <w:br/>
        <w:t>(при использовании печатных плат) – 3 балла.</w:t>
      </w:r>
    </w:p>
    <w:p w14:paraId="73F60259" w14:textId="77777777" w:rsidR="00B911C4" w:rsidRDefault="00B911C4" w:rsidP="00B911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Качество монтажа оценивается по следующим критериям: </w:t>
      </w:r>
    </w:p>
    <w:p w14:paraId="3FC50658" w14:textId="77777777" w:rsidR="00B911C4" w:rsidRDefault="00B911C4" w:rsidP="00B911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выводы деталей отформованы так, что обеспечена читаемость надписи номиналов - 2 балла;</w:t>
      </w:r>
    </w:p>
    <w:p w14:paraId="04913B1C" w14:textId="77777777" w:rsidR="00B911C4" w:rsidRDefault="00B911C4" w:rsidP="00B911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радиокомпоненты установлены в соответствии с принятыми требованиями - 3 балла;</w:t>
      </w:r>
    </w:p>
    <w:p w14:paraId="52954C2E" w14:textId="77777777" w:rsidR="00B911C4" w:rsidRDefault="00B911C4" w:rsidP="00B911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монтажные провода не имеют оголенных участков более 0,5 мм </w:t>
      </w:r>
      <w:r>
        <w:rPr>
          <w:rFonts w:ascii="Times New Roman" w:hAnsi="Times New Roman"/>
          <w:sz w:val="28"/>
          <w:szCs w:val="28"/>
          <w:lang w:eastAsia="ru-RU"/>
        </w:rPr>
        <w:br/>
        <w:t>от поверхности платы – 3 балла;</w:t>
      </w:r>
    </w:p>
    <w:p w14:paraId="44986497" w14:textId="77777777" w:rsidR="00B911C4" w:rsidRDefault="00B911C4" w:rsidP="00B911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концы выводов со стороны пайки имеют не более 2 мм - 2 балла.</w:t>
      </w:r>
    </w:p>
    <w:p w14:paraId="2557D391" w14:textId="77777777" w:rsidR="00B911C4" w:rsidRDefault="00B911C4" w:rsidP="00B911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Соблюдение техники безопасности на рабочем месте оценивается </w:t>
      </w:r>
      <w:r>
        <w:rPr>
          <w:rFonts w:ascii="Times New Roman" w:hAnsi="Times New Roman"/>
          <w:sz w:val="28"/>
          <w:szCs w:val="28"/>
          <w:lang w:eastAsia="ru-RU"/>
        </w:rPr>
        <w:br/>
        <w:t>по следующим двум критериям:</w:t>
      </w:r>
    </w:p>
    <w:p w14:paraId="355C2BEE" w14:textId="77777777" w:rsidR="00B911C4" w:rsidRDefault="00B911C4" w:rsidP="00B911C4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правильность пользования паяльником, инструментом и технической документацией в процессе выполнения работы – 2 балла;</w:t>
      </w:r>
    </w:p>
    <w:p w14:paraId="2C0E2387" w14:textId="77777777" w:rsidR="00B911C4" w:rsidRDefault="00B911C4" w:rsidP="00B911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подготовка рабочего места и соблюдение мер безопасности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при изготовлении радиоконструкций - 3 балла. </w:t>
      </w:r>
    </w:p>
    <w:p w14:paraId="3575B242" w14:textId="77777777" w:rsidR="00B911C4" w:rsidRDefault="00B911C4" w:rsidP="00B911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Общие итоги в номинации подводятся по результатам двух туров.</w:t>
      </w:r>
    </w:p>
    <w:p w14:paraId="7F445B00" w14:textId="77777777" w:rsidR="00B911C4" w:rsidRDefault="00B911C4" w:rsidP="00B911C4">
      <w:pPr>
        <w:spacing w:after="0"/>
        <w:ind w:firstLine="709"/>
        <w:jc w:val="both"/>
      </w:pPr>
    </w:p>
    <w:p w14:paraId="1A864A0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F5"/>
    <w:rsid w:val="00240FE4"/>
    <w:rsid w:val="005F3C05"/>
    <w:rsid w:val="006C0B77"/>
    <w:rsid w:val="008242FF"/>
    <w:rsid w:val="00832023"/>
    <w:rsid w:val="00870751"/>
    <w:rsid w:val="00922C48"/>
    <w:rsid w:val="009B266C"/>
    <w:rsid w:val="00B911C4"/>
    <w:rsid w:val="00B915B7"/>
    <w:rsid w:val="00C85AE0"/>
    <w:rsid w:val="00CA6FB8"/>
    <w:rsid w:val="00D23FF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D7F4"/>
  <w15:chartTrackingRefBased/>
  <w15:docId w15:val="{A109613E-479E-4DAC-84A5-8F267C03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1C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3FF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F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FF5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FF5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FF5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FF5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FF5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FF5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FF5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FF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FF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3FF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3FF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23FF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23FF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23FF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23FF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23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3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FF5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3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3FF5"/>
    <w:pPr>
      <w:spacing w:before="160" w:after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D23FF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23FF5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character" w:styleId="a8">
    <w:name w:val="Intense Emphasis"/>
    <w:basedOn w:val="a0"/>
    <w:uiPriority w:val="21"/>
    <w:qFormat/>
    <w:rsid w:val="00D23FF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3F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D23FF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23FF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lab-207</dc:creator>
  <cp:keywords/>
  <dc:description/>
  <cp:lastModifiedBy>gulinsky.evgeny@gmail.com</cp:lastModifiedBy>
  <cp:revision>5</cp:revision>
  <dcterms:created xsi:type="dcterms:W3CDTF">2025-04-11T09:04:00Z</dcterms:created>
  <dcterms:modified xsi:type="dcterms:W3CDTF">2025-04-11T11:10:00Z</dcterms:modified>
</cp:coreProperties>
</file>